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84" w:rsidRPr="00EA2884" w:rsidRDefault="00EA2884" w:rsidP="00EA2884">
      <w:pPr>
        <w:keepNext/>
        <w:spacing w:line="240" w:lineRule="auto"/>
        <w:ind w:firstLine="0"/>
        <w:jc w:val="both"/>
        <w:rPr>
          <w:b/>
          <w:sz w:val="22"/>
          <w:szCs w:val="22"/>
        </w:rPr>
      </w:pPr>
      <w:r w:rsidRPr="00EA2884">
        <w:rPr>
          <w:b/>
          <w:bCs/>
          <w:sz w:val="22"/>
          <w:szCs w:val="22"/>
        </w:rPr>
        <w:t xml:space="preserve">п. 20.б)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bookmarkStart w:id="0" w:name="_GoBack"/>
      <w:bookmarkEnd w:id="0"/>
      <w:r w:rsidRPr="00EA2884">
        <w:rPr>
          <w:b/>
          <w:sz w:val="22"/>
          <w:szCs w:val="22"/>
        </w:rPr>
        <w:t>Раскрытие информации</w:t>
      </w:r>
    </w:p>
    <w:p w:rsidR="00EA2884" w:rsidRPr="00EA2884" w:rsidRDefault="00EA2884" w:rsidP="00EA2884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  <w:proofErr w:type="spellStart"/>
      <w:r w:rsidRPr="00EA2884">
        <w:rPr>
          <w:b/>
          <w:sz w:val="22"/>
          <w:szCs w:val="22"/>
        </w:rPr>
        <w:t>энергоснабжающими</w:t>
      </w:r>
      <w:proofErr w:type="spellEnd"/>
      <w:r w:rsidRPr="00EA2884">
        <w:rPr>
          <w:b/>
          <w:sz w:val="22"/>
          <w:szCs w:val="22"/>
        </w:rPr>
        <w:t xml:space="preserve">, </w:t>
      </w:r>
      <w:proofErr w:type="spellStart"/>
      <w:r w:rsidRPr="00EA2884">
        <w:rPr>
          <w:b/>
          <w:sz w:val="22"/>
          <w:szCs w:val="22"/>
        </w:rPr>
        <w:t>энергосбытовыми</w:t>
      </w:r>
      <w:proofErr w:type="spellEnd"/>
      <w:r w:rsidRPr="00EA2884">
        <w:rPr>
          <w:b/>
          <w:sz w:val="22"/>
          <w:szCs w:val="22"/>
        </w:rPr>
        <w:t xml:space="preserve"> организациями</w:t>
      </w:r>
    </w:p>
    <w:p w:rsidR="00EA2884" w:rsidRPr="00EA2884" w:rsidRDefault="00EA2884" w:rsidP="00EA2884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EA2884">
        <w:rPr>
          <w:b/>
          <w:sz w:val="22"/>
          <w:szCs w:val="22"/>
        </w:rPr>
        <w:t>и гарантирующими поставщиками об основных условиях договора</w:t>
      </w:r>
    </w:p>
    <w:p w:rsidR="00EA2884" w:rsidRPr="00EA2884" w:rsidRDefault="00EA2884" w:rsidP="00EA2884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EA2884">
        <w:rPr>
          <w:b/>
          <w:sz w:val="22"/>
          <w:szCs w:val="22"/>
        </w:rPr>
        <w:t>купли-продажи электрической энергии</w:t>
      </w:r>
    </w:p>
    <w:tbl>
      <w:tblPr>
        <w:tblW w:w="96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737"/>
        <w:gridCol w:w="4491"/>
        <w:gridCol w:w="3308"/>
      </w:tblGrid>
      <w:tr w:rsidR="00EA2884" w:rsidRPr="00EA2884" w:rsidTr="000E4B19"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2884" w:rsidRPr="00EA2884" w:rsidRDefault="00EA2884" w:rsidP="000E4B19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A2884">
              <w:rPr>
                <w:sz w:val="22"/>
                <w:szCs w:val="22"/>
              </w:rPr>
              <w:t>Основные условия договора купли-продажи электрической 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2884" w:rsidRPr="00EA2884" w:rsidRDefault="00EA2884" w:rsidP="000E4B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2884">
              <w:rPr>
                <w:sz w:val="22"/>
                <w:szCs w:val="22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2884" w:rsidRPr="00EA2884" w:rsidRDefault="00EA2884" w:rsidP="000E4B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2884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2884" w:rsidRPr="00EA2884" w:rsidRDefault="00EA2884" w:rsidP="000E4B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2884">
              <w:rPr>
                <w:sz w:val="22"/>
                <w:szCs w:val="22"/>
              </w:rPr>
              <w:t>на год с последующей пролонгацией на неопределенный срок</w:t>
            </w:r>
          </w:p>
        </w:tc>
      </w:tr>
      <w:tr w:rsidR="00EA2884" w:rsidRPr="00EA2884" w:rsidTr="000E4B19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884" w:rsidRPr="00EA2884" w:rsidRDefault="00EA2884" w:rsidP="000E4B19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2884" w:rsidRPr="00EA2884" w:rsidRDefault="00EA2884" w:rsidP="000E4B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2884">
              <w:rPr>
                <w:sz w:val="22"/>
                <w:szCs w:val="22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2884" w:rsidRPr="00EA2884" w:rsidRDefault="00EA2884" w:rsidP="000E4B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2884">
              <w:rPr>
                <w:sz w:val="22"/>
                <w:szCs w:val="22"/>
              </w:rPr>
              <w:t>Вид цены на электрическую энергию (фиксированная или переменная)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2884" w:rsidRPr="00EA2884" w:rsidRDefault="00EA2884" w:rsidP="000E4B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2884">
              <w:rPr>
                <w:sz w:val="22"/>
                <w:szCs w:val="22"/>
              </w:rPr>
              <w:t>фиксированная</w:t>
            </w:r>
          </w:p>
        </w:tc>
      </w:tr>
      <w:tr w:rsidR="00EA2884" w:rsidRPr="00EA2884" w:rsidTr="000E4B19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884" w:rsidRPr="00EA2884" w:rsidRDefault="00EA2884" w:rsidP="000E4B19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2884" w:rsidRPr="00EA2884" w:rsidRDefault="00EA2884" w:rsidP="000E4B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2884">
              <w:rPr>
                <w:sz w:val="22"/>
                <w:szCs w:val="22"/>
              </w:rPr>
              <w:t>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2884" w:rsidRPr="00EA2884" w:rsidRDefault="00EA2884" w:rsidP="000E4B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2884">
              <w:rPr>
                <w:sz w:val="22"/>
                <w:szCs w:val="22"/>
              </w:rPr>
              <w:t>Форма оплаты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2884" w:rsidRPr="00EA2884" w:rsidRDefault="00EA2884" w:rsidP="000E4B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2884">
              <w:rPr>
                <w:bCs/>
                <w:sz w:val="22"/>
                <w:szCs w:val="22"/>
              </w:rPr>
              <w:t>наличный и безналичный расчет</w:t>
            </w:r>
          </w:p>
        </w:tc>
      </w:tr>
      <w:tr w:rsidR="00EA2884" w:rsidRPr="00EA2884" w:rsidTr="000E4B19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884" w:rsidRPr="00EA2884" w:rsidRDefault="00EA2884" w:rsidP="000E4B19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2884" w:rsidRPr="00EA2884" w:rsidRDefault="00EA2884" w:rsidP="000E4B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2884">
              <w:rPr>
                <w:sz w:val="22"/>
                <w:szCs w:val="22"/>
              </w:rPr>
              <w:t>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2884" w:rsidRPr="00EA2884" w:rsidRDefault="00EA2884" w:rsidP="000E4B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2884">
              <w:rPr>
                <w:sz w:val="22"/>
                <w:szCs w:val="22"/>
              </w:rPr>
              <w:t>Форма обеспечения исполнения обязательств сторон по договору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2884" w:rsidRPr="00EA2884" w:rsidRDefault="00EA2884" w:rsidP="000E4B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2884">
              <w:rPr>
                <w:sz w:val="22"/>
                <w:szCs w:val="22"/>
              </w:rPr>
              <w:t>не предусмотрено</w:t>
            </w:r>
          </w:p>
        </w:tc>
      </w:tr>
      <w:tr w:rsidR="00EA2884" w:rsidRPr="00EA2884" w:rsidTr="000E4B19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884" w:rsidRPr="00EA2884" w:rsidRDefault="00EA2884" w:rsidP="000E4B19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2884" w:rsidRPr="00EA2884" w:rsidRDefault="00EA2884" w:rsidP="000E4B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2884">
              <w:rPr>
                <w:sz w:val="22"/>
                <w:szCs w:val="22"/>
              </w:rPr>
              <w:t>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2884" w:rsidRPr="00EA2884" w:rsidRDefault="00EA2884" w:rsidP="000E4B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2884">
              <w:rPr>
                <w:sz w:val="22"/>
                <w:szCs w:val="22"/>
              </w:rPr>
              <w:t>Зона обслуживания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2884" w:rsidRPr="00EA2884" w:rsidRDefault="00EA2884" w:rsidP="000E4B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2884">
              <w:rPr>
                <w:bCs/>
                <w:sz w:val="22"/>
                <w:szCs w:val="22"/>
              </w:rPr>
              <w:t xml:space="preserve">п. </w:t>
            </w:r>
            <w:proofErr w:type="spellStart"/>
            <w:r w:rsidRPr="00EA2884">
              <w:rPr>
                <w:bCs/>
                <w:sz w:val="22"/>
                <w:szCs w:val="22"/>
              </w:rPr>
              <w:t>Куржино</w:t>
            </w:r>
            <w:proofErr w:type="spellEnd"/>
            <w:r w:rsidRPr="00EA2884">
              <w:rPr>
                <w:bCs/>
                <w:sz w:val="22"/>
                <w:szCs w:val="22"/>
              </w:rPr>
              <w:t xml:space="preserve"> и п. Дальнее </w:t>
            </w:r>
            <w:proofErr w:type="spellStart"/>
            <w:r w:rsidRPr="00EA2884">
              <w:rPr>
                <w:bCs/>
                <w:sz w:val="22"/>
                <w:szCs w:val="22"/>
              </w:rPr>
              <w:t>Дальненского</w:t>
            </w:r>
            <w:proofErr w:type="spellEnd"/>
            <w:r w:rsidRPr="00EA2884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EA2884" w:rsidRPr="00EA2884" w:rsidTr="000E4B19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884" w:rsidRPr="00EA2884" w:rsidRDefault="00EA2884" w:rsidP="000E4B19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2884" w:rsidRPr="00EA2884" w:rsidRDefault="00EA2884" w:rsidP="000E4B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2884">
              <w:rPr>
                <w:sz w:val="22"/>
                <w:szCs w:val="22"/>
              </w:rPr>
              <w:t>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2884" w:rsidRPr="00EA2884" w:rsidRDefault="00EA2884" w:rsidP="000E4B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2884">
              <w:rPr>
                <w:sz w:val="22"/>
                <w:szCs w:val="22"/>
              </w:rPr>
              <w:t>Условия расторжения договора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2884" w:rsidRPr="00EA2884" w:rsidRDefault="00EA2884" w:rsidP="000E4B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2884">
              <w:rPr>
                <w:sz w:val="22"/>
                <w:szCs w:val="22"/>
              </w:rPr>
              <w:t>по согласованию сторон</w:t>
            </w:r>
          </w:p>
        </w:tc>
      </w:tr>
      <w:tr w:rsidR="00EA2884" w:rsidRPr="00EA2884" w:rsidTr="000E4B19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884" w:rsidRPr="00EA2884" w:rsidRDefault="00EA2884" w:rsidP="000E4B19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2884" w:rsidRPr="00EA2884" w:rsidRDefault="00EA2884" w:rsidP="000E4B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2884">
              <w:rPr>
                <w:sz w:val="22"/>
                <w:szCs w:val="22"/>
              </w:rPr>
              <w:t>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2884" w:rsidRPr="00EA2884" w:rsidRDefault="00EA2884" w:rsidP="000E4B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2884">
              <w:rPr>
                <w:sz w:val="22"/>
                <w:szCs w:val="22"/>
              </w:rPr>
              <w:t>Ответственность сторон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2884" w:rsidRPr="00EA2884" w:rsidRDefault="00EA2884" w:rsidP="000E4B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2884">
              <w:rPr>
                <w:sz w:val="22"/>
                <w:szCs w:val="22"/>
              </w:rPr>
              <w:t>выполнение договорных обязательств</w:t>
            </w:r>
          </w:p>
        </w:tc>
      </w:tr>
      <w:tr w:rsidR="00EA2884" w:rsidRPr="00EA2884" w:rsidTr="000E4B19"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884" w:rsidRPr="00EA2884" w:rsidRDefault="00EA2884" w:rsidP="000E4B19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2884" w:rsidRPr="00EA2884" w:rsidRDefault="00EA2884" w:rsidP="000E4B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2884">
              <w:rPr>
                <w:sz w:val="22"/>
                <w:szCs w:val="22"/>
              </w:rPr>
              <w:t>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2884" w:rsidRPr="00EA2884" w:rsidRDefault="00EA2884" w:rsidP="000E4B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2884">
              <w:rPr>
                <w:sz w:val="22"/>
                <w:szCs w:val="22"/>
              </w:rPr>
              <w:t>Иная информация, являющаяся существенной для потребителей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2884" w:rsidRPr="00EA2884" w:rsidRDefault="00EA2884" w:rsidP="000E4B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2884">
              <w:rPr>
                <w:sz w:val="22"/>
                <w:szCs w:val="22"/>
              </w:rPr>
              <w:t>отсутствует</w:t>
            </w:r>
          </w:p>
        </w:tc>
      </w:tr>
    </w:tbl>
    <w:p w:rsidR="00567C56" w:rsidRPr="00EA2884" w:rsidRDefault="00567C56">
      <w:pPr>
        <w:rPr>
          <w:sz w:val="22"/>
          <w:szCs w:val="22"/>
        </w:rPr>
      </w:pPr>
    </w:p>
    <w:sectPr w:rsidR="00567C56" w:rsidRPr="00EA2884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84"/>
    <w:rsid w:val="00567C56"/>
    <w:rsid w:val="00EA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CD3A9-2411-45CB-B8BF-41C86619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84"/>
    <w:pPr>
      <w:spacing w:line="360" w:lineRule="auto"/>
      <w:ind w:firstLine="72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Поздеева В.Е.</dc:creator>
  <cp:keywords/>
  <dc:description/>
  <cp:lastModifiedBy>Поздеева В.Е.</cp:lastModifiedBy>
  <cp:revision>1</cp:revision>
  <dcterms:created xsi:type="dcterms:W3CDTF">2017-05-31T10:22:00Z</dcterms:created>
  <dcterms:modified xsi:type="dcterms:W3CDTF">2017-05-31T10:23:00Z</dcterms:modified>
</cp:coreProperties>
</file>